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82" w:rsidRPr="00EF4B82" w:rsidRDefault="00EF4B82" w:rsidP="00EF4B82">
      <w:pPr>
        <w:spacing w:after="160" w:line="259" w:lineRule="auto"/>
        <w:ind w:firstLine="720"/>
        <w:rPr>
          <w:rFonts w:eastAsiaTheme="minorHAnsi"/>
          <w:kern w:val="0"/>
          <w:sz w:val="28"/>
          <w:szCs w:val="28"/>
          <w:lang w:val="en-US"/>
        </w:rPr>
      </w:pPr>
      <w:bookmarkStart w:id="0" w:name="_GoBack"/>
      <w:bookmarkEnd w:id="0"/>
      <w:r w:rsidRPr="00EF4B82">
        <w:rPr>
          <w:rFonts w:eastAsiaTheme="minorHAnsi"/>
          <w:b/>
          <w:kern w:val="0"/>
          <w:sz w:val="28"/>
          <w:szCs w:val="28"/>
          <w:lang w:val="en-US"/>
        </w:rPr>
        <w:t xml:space="preserve">Fulfilling the Dream of the </w:t>
      </w:r>
      <w:proofErr w:type="spellStart"/>
      <w:r w:rsidRPr="00EF4B82">
        <w:rPr>
          <w:rFonts w:eastAsiaTheme="minorHAnsi"/>
          <w:b/>
          <w:kern w:val="0"/>
          <w:sz w:val="28"/>
          <w:szCs w:val="28"/>
          <w:lang w:val="en-US"/>
        </w:rPr>
        <w:t>P’egp’ig’lha</w:t>
      </w:r>
      <w:proofErr w:type="spellEnd"/>
      <w:r w:rsidRPr="00EF4B82">
        <w:rPr>
          <w:rFonts w:eastAsiaTheme="minorHAnsi"/>
          <w:b/>
          <w:kern w:val="0"/>
          <w:sz w:val="28"/>
          <w:szCs w:val="28"/>
          <w:lang w:val="en-US"/>
        </w:rPr>
        <w:t>- Looking after Our Children</w:t>
      </w:r>
    </w:p>
    <w:p w:rsidR="00EF4B82" w:rsidRPr="00EF4B82" w:rsidRDefault="00EF4B82" w:rsidP="00EF4B82">
      <w:pPr>
        <w:jc w:val="both"/>
        <w:rPr>
          <w:szCs w:val="24"/>
          <w:lang w:val="en-US"/>
        </w:rPr>
      </w:pPr>
    </w:p>
    <w:p w:rsidR="00EF4B82" w:rsidRPr="00EF4B82" w:rsidRDefault="00EF4B82" w:rsidP="00EF4B82">
      <w:pPr>
        <w:jc w:val="both"/>
        <w:rPr>
          <w:szCs w:val="24"/>
          <w:lang w:val="en-US"/>
        </w:rPr>
      </w:pPr>
      <w:r w:rsidRPr="00EF4B82">
        <w:rPr>
          <w:szCs w:val="24"/>
          <w:lang w:val="en-US"/>
        </w:rPr>
        <w:t xml:space="preserve">Please help and participate in this survey to rate the services and programs offered by T’it’q’et, your input is very important. </w:t>
      </w:r>
    </w:p>
    <w:p w:rsidR="00EF4B82" w:rsidRPr="00EF4B82" w:rsidRDefault="00EF4B82" w:rsidP="00EF4B82">
      <w:pPr>
        <w:jc w:val="both"/>
        <w:rPr>
          <w:szCs w:val="24"/>
          <w:lang w:val="en-US"/>
        </w:rPr>
      </w:pPr>
    </w:p>
    <w:p w:rsidR="00EF4B82" w:rsidRPr="00EF4B82" w:rsidRDefault="00EF4B82" w:rsidP="00EF4B82">
      <w:pPr>
        <w:jc w:val="both"/>
        <w:rPr>
          <w:szCs w:val="24"/>
        </w:rPr>
      </w:pPr>
      <w:r w:rsidRPr="00EF4B82">
        <w:rPr>
          <w:szCs w:val="24"/>
        </w:rPr>
        <w:t xml:space="preserve">Your input answering the survey questions will help us formulate plans for the future and provide suggestions on spending priorates related to Child and Family Services and Programs. </w:t>
      </w:r>
    </w:p>
    <w:p w:rsidR="00EF4B82" w:rsidRPr="00EF4B82" w:rsidRDefault="00EF4B82" w:rsidP="00EF4B82">
      <w:pPr>
        <w:jc w:val="both"/>
        <w:rPr>
          <w:szCs w:val="24"/>
        </w:rPr>
      </w:pPr>
    </w:p>
    <w:p w:rsidR="00EF4B82" w:rsidRPr="00EF4B82" w:rsidRDefault="00EF4B82" w:rsidP="00EF4B82">
      <w:pPr>
        <w:jc w:val="both"/>
        <w:rPr>
          <w:szCs w:val="24"/>
        </w:rPr>
      </w:pPr>
      <w:r w:rsidRPr="00EF4B82">
        <w:rPr>
          <w:szCs w:val="24"/>
        </w:rPr>
        <w:t xml:space="preserve">You have more than a few options to participate in the survey; </w:t>
      </w:r>
    </w:p>
    <w:p w:rsidR="00EF4B82" w:rsidRPr="00EF4B82" w:rsidRDefault="00EF4B82" w:rsidP="00EF4B8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EF4B82">
        <w:rPr>
          <w:szCs w:val="24"/>
        </w:rPr>
        <w:t>you may have received a survey in the mail, please fill this out and return in the postage-paid preaddressed envelope by March 31</w:t>
      </w:r>
      <w:r w:rsidRPr="00EF4B82">
        <w:rPr>
          <w:szCs w:val="24"/>
          <w:vertAlign w:val="superscript"/>
        </w:rPr>
        <w:t>st</w:t>
      </w:r>
      <w:r w:rsidRPr="00EF4B82">
        <w:rPr>
          <w:szCs w:val="24"/>
        </w:rPr>
        <w:t xml:space="preserve"> 2025. </w:t>
      </w:r>
    </w:p>
    <w:p w:rsidR="00EF4B82" w:rsidRPr="00EF4B82" w:rsidRDefault="00EF4B82" w:rsidP="00EF4B8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EF4B82">
        <w:rPr>
          <w:szCs w:val="24"/>
        </w:rPr>
        <w:t>Or, by scanning the QR code, that will bring you to the on-line survey to complete</w:t>
      </w:r>
    </w:p>
    <w:p w:rsidR="00EF4B82" w:rsidRPr="00EF4B82" w:rsidRDefault="00EF4B82" w:rsidP="00EF4B82">
      <w:pPr>
        <w:pStyle w:val="ListParagraph"/>
        <w:jc w:val="both"/>
        <w:rPr>
          <w:szCs w:val="24"/>
        </w:rPr>
      </w:pPr>
    </w:p>
    <w:p w:rsidR="00EF4B82" w:rsidRPr="00EF4B82" w:rsidRDefault="00EF4B82" w:rsidP="00EF4B82">
      <w:pPr>
        <w:ind w:firstLine="720"/>
        <w:jc w:val="both"/>
        <w:rPr>
          <w:szCs w:val="24"/>
        </w:rPr>
      </w:pPr>
      <w:r w:rsidRPr="00EF4B82">
        <w:rPr>
          <w:noProof/>
          <w:szCs w:val="24"/>
        </w:rPr>
        <w:drawing>
          <wp:inline distT="0" distB="0" distL="0" distR="0" wp14:anchorId="19828FD5">
            <wp:extent cx="9715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82" w:rsidRPr="00EF4B82" w:rsidRDefault="00EF4B82" w:rsidP="00EF4B8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EF4B82">
        <w:rPr>
          <w:szCs w:val="24"/>
        </w:rPr>
        <w:t>Or come by the T’it’q’et office and pick up a copy to fill in, and drop off in the sealed box provided in the office.</w:t>
      </w:r>
    </w:p>
    <w:p w:rsidR="00EF4B82" w:rsidRPr="00EF4B82" w:rsidRDefault="00EF4B82" w:rsidP="00EF4B8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EF4B82">
        <w:rPr>
          <w:szCs w:val="24"/>
        </w:rPr>
        <w:t xml:space="preserve">Another opportunity; there will be a surveyor </w:t>
      </w:r>
      <w:r>
        <w:rPr>
          <w:szCs w:val="24"/>
        </w:rPr>
        <w:t>accompanied by a</w:t>
      </w:r>
      <w:r w:rsidRPr="00EF4B82">
        <w:rPr>
          <w:szCs w:val="24"/>
        </w:rPr>
        <w:t xml:space="preserve"> T’it’q’et member going door to door during March 27 &amp; 28 2025 to provide members the opportunity to fill the survey out in their home. </w:t>
      </w:r>
    </w:p>
    <w:p w:rsidR="00EF4B82" w:rsidRPr="00EF4B82" w:rsidRDefault="00EF4B82" w:rsidP="00EF4B82">
      <w:pPr>
        <w:ind w:left="360"/>
        <w:jc w:val="both"/>
        <w:rPr>
          <w:szCs w:val="24"/>
        </w:rPr>
      </w:pPr>
    </w:p>
    <w:p w:rsidR="00EF4B82" w:rsidRPr="00EF4B82" w:rsidRDefault="00EF4B82" w:rsidP="00EF4B82">
      <w:pPr>
        <w:jc w:val="both"/>
        <w:rPr>
          <w:szCs w:val="24"/>
        </w:rPr>
      </w:pPr>
      <w:r w:rsidRPr="00EF4B82">
        <w:rPr>
          <w:szCs w:val="24"/>
        </w:rPr>
        <w:t>The responses received will be compiled by an independent firm and presented to T’it’q’et. Results will also be available on the T’it’q’et website (www.titqet.org).  Respondents are guaranteed complete anonymity.</w:t>
      </w:r>
    </w:p>
    <w:p w:rsidR="00EF4B82" w:rsidRPr="00EF4B82" w:rsidRDefault="00EF4B82" w:rsidP="00EF4B82">
      <w:pPr>
        <w:jc w:val="both"/>
        <w:rPr>
          <w:szCs w:val="24"/>
        </w:rPr>
      </w:pPr>
    </w:p>
    <w:p w:rsidR="00EF4B82" w:rsidRPr="00EF4B82" w:rsidRDefault="00EF4B82" w:rsidP="00EF4B82">
      <w:pPr>
        <w:jc w:val="both"/>
        <w:rPr>
          <w:szCs w:val="24"/>
        </w:rPr>
      </w:pPr>
      <w:r w:rsidRPr="00EF4B82">
        <w:rPr>
          <w:szCs w:val="24"/>
        </w:rPr>
        <w:t xml:space="preserve">To show our appreciation we are also offering a prize draw.  If you wish, simply provide your name at the bottom of your completed survey and you will be entered to win one of three prizes: </w:t>
      </w:r>
    </w:p>
    <w:p w:rsidR="00EF4B82" w:rsidRPr="00EF4B82" w:rsidRDefault="00EF4B82" w:rsidP="00EF4B82">
      <w:pPr>
        <w:spacing w:line="220" w:lineRule="exact"/>
        <w:jc w:val="both"/>
        <w:rPr>
          <w:szCs w:val="24"/>
        </w:rPr>
      </w:pPr>
    </w:p>
    <w:p w:rsidR="00EF4B82" w:rsidRPr="00EF4B82" w:rsidRDefault="00EF4B82" w:rsidP="00EF4B82">
      <w:pPr>
        <w:numPr>
          <w:ilvl w:val="0"/>
          <w:numId w:val="4"/>
        </w:numPr>
        <w:tabs>
          <w:tab w:val="left" w:pos="2700"/>
        </w:tabs>
        <w:spacing w:after="100" w:afterAutospacing="1"/>
        <w:ind w:left="2699" w:right="374" w:hanging="357"/>
        <w:contextualSpacing/>
        <w:rPr>
          <w:b/>
          <w:color w:val="002060"/>
          <w:kern w:val="0"/>
          <w:szCs w:val="24"/>
          <w:lang w:val="en-US"/>
        </w:rPr>
      </w:pPr>
      <w:r w:rsidRPr="00EF4B82">
        <w:rPr>
          <w:b/>
          <w:color w:val="002060"/>
          <w:kern w:val="0"/>
          <w:szCs w:val="24"/>
          <w:lang w:val="en-US"/>
        </w:rPr>
        <w:t>$150 Visa Gift Card</w:t>
      </w:r>
    </w:p>
    <w:p w:rsidR="00EF4B82" w:rsidRPr="00EF4B82" w:rsidRDefault="00EF4B82" w:rsidP="00EF4B82">
      <w:pPr>
        <w:numPr>
          <w:ilvl w:val="0"/>
          <w:numId w:val="4"/>
        </w:numPr>
        <w:tabs>
          <w:tab w:val="left" w:pos="2700"/>
        </w:tabs>
        <w:spacing w:after="100" w:afterAutospacing="1"/>
        <w:ind w:left="2699" w:right="374" w:hanging="357"/>
        <w:contextualSpacing/>
        <w:rPr>
          <w:b/>
          <w:color w:val="002060"/>
          <w:kern w:val="0"/>
          <w:szCs w:val="24"/>
          <w:lang w:val="en-US"/>
        </w:rPr>
      </w:pPr>
      <w:r w:rsidRPr="00EF4B82">
        <w:rPr>
          <w:b/>
          <w:color w:val="002060"/>
          <w:kern w:val="0"/>
          <w:szCs w:val="24"/>
          <w:lang w:val="en-US"/>
        </w:rPr>
        <w:t>$100 Visa Gift Card</w:t>
      </w:r>
    </w:p>
    <w:p w:rsidR="00EF4B82" w:rsidRPr="00EF4B82" w:rsidRDefault="00EF4B82" w:rsidP="00EF4B82">
      <w:pPr>
        <w:numPr>
          <w:ilvl w:val="0"/>
          <w:numId w:val="4"/>
        </w:numPr>
        <w:tabs>
          <w:tab w:val="left" w:pos="2700"/>
        </w:tabs>
        <w:spacing w:after="100" w:afterAutospacing="1"/>
        <w:ind w:left="2699" w:right="374" w:hanging="357"/>
        <w:contextualSpacing/>
        <w:rPr>
          <w:b/>
          <w:color w:val="002060"/>
          <w:kern w:val="0"/>
          <w:szCs w:val="24"/>
          <w:lang w:val="en-US"/>
        </w:rPr>
      </w:pPr>
      <w:r w:rsidRPr="00EF4B82">
        <w:rPr>
          <w:b/>
          <w:color w:val="002060"/>
          <w:kern w:val="0"/>
          <w:szCs w:val="24"/>
          <w:lang w:val="en-US"/>
        </w:rPr>
        <w:t>$50 Visa Gift Card</w:t>
      </w:r>
    </w:p>
    <w:p w:rsidR="00EF4B82" w:rsidRPr="00EF4B82" w:rsidRDefault="00EF4B82" w:rsidP="00EF4B82">
      <w:pPr>
        <w:spacing w:line="220" w:lineRule="exact"/>
        <w:jc w:val="both"/>
        <w:rPr>
          <w:szCs w:val="24"/>
        </w:rPr>
      </w:pPr>
    </w:p>
    <w:p w:rsidR="00EF4B82" w:rsidRPr="00EF4B82" w:rsidRDefault="00EF4B82" w:rsidP="00EF4B82">
      <w:pPr>
        <w:spacing w:line="220" w:lineRule="exact"/>
        <w:jc w:val="both"/>
        <w:rPr>
          <w:szCs w:val="24"/>
        </w:rPr>
      </w:pPr>
    </w:p>
    <w:p w:rsidR="00EF4B82" w:rsidRPr="00EF4B82" w:rsidRDefault="00EF4B82" w:rsidP="00EF4B82">
      <w:pPr>
        <w:jc w:val="both"/>
        <w:rPr>
          <w:szCs w:val="24"/>
        </w:rPr>
      </w:pPr>
      <w:r w:rsidRPr="00EF4B82">
        <w:rPr>
          <w:szCs w:val="24"/>
        </w:rPr>
        <w:t>Thank you in advance for your participation</w:t>
      </w:r>
      <w:r>
        <w:rPr>
          <w:szCs w:val="24"/>
        </w:rPr>
        <w:t>.</w:t>
      </w:r>
      <w:r w:rsidRPr="00EF4B82">
        <w:rPr>
          <w:szCs w:val="24"/>
        </w:rPr>
        <w:t xml:space="preserve"> T’it’q’et Council strive to make informed decisions that best meet the needs of all T’it’q’et Members.</w:t>
      </w:r>
    </w:p>
    <w:p w:rsidR="00EF4B82" w:rsidRPr="00EF4B82" w:rsidRDefault="00EF4B82" w:rsidP="00EF4B82">
      <w:pPr>
        <w:jc w:val="both"/>
        <w:rPr>
          <w:szCs w:val="24"/>
        </w:rPr>
      </w:pPr>
    </w:p>
    <w:p w:rsidR="00EF4B82" w:rsidRDefault="00EF4B82" w:rsidP="00EF4B82">
      <w:pPr>
        <w:spacing w:after="240"/>
        <w:jc w:val="both"/>
        <w:rPr>
          <w:kern w:val="18"/>
          <w:szCs w:val="24"/>
        </w:rPr>
      </w:pPr>
      <w:r w:rsidRPr="00EF4B82">
        <w:rPr>
          <w:kern w:val="18"/>
          <w:szCs w:val="24"/>
        </w:rPr>
        <w:t xml:space="preserve">If you have any questions regarding this survey please contact Franny Alec, T’it’q’et Project Manager at </w:t>
      </w:r>
      <w:hyperlink r:id="rId6" w:history="1">
        <w:r w:rsidR="000711E4" w:rsidRPr="002C7E20">
          <w:rPr>
            <w:rStyle w:val="Hyperlink"/>
            <w:kern w:val="18"/>
            <w:szCs w:val="24"/>
          </w:rPr>
          <w:t>projectmgr@titqet.org.or</w:t>
        </w:r>
      </w:hyperlink>
      <w:r w:rsidR="000711E4">
        <w:rPr>
          <w:kern w:val="18"/>
          <w:szCs w:val="24"/>
        </w:rPr>
        <w:t xml:space="preserve">    or Gail </w:t>
      </w:r>
      <w:proofErr w:type="spellStart"/>
      <w:r w:rsidR="000711E4">
        <w:rPr>
          <w:kern w:val="18"/>
          <w:szCs w:val="24"/>
        </w:rPr>
        <w:t>Kreiser</w:t>
      </w:r>
      <w:proofErr w:type="spellEnd"/>
      <w:r w:rsidR="000711E4">
        <w:rPr>
          <w:kern w:val="18"/>
          <w:szCs w:val="24"/>
        </w:rPr>
        <w:t xml:space="preserve"> Leech at </w:t>
      </w:r>
      <w:hyperlink r:id="rId7" w:history="1">
        <w:r w:rsidR="000711E4" w:rsidRPr="002C7E20">
          <w:rPr>
            <w:rStyle w:val="Hyperlink"/>
            <w:kern w:val="18"/>
            <w:szCs w:val="24"/>
          </w:rPr>
          <w:t>execassist@titqet.org</w:t>
        </w:r>
      </w:hyperlink>
      <w:r w:rsidR="000711E4">
        <w:rPr>
          <w:kern w:val="18"/>
          <w:szCs w:val="24"/>
        </w:rPr>
        <w:t xml:space="preserve"> .</w:t>
      </w:r>
    </w:p>
    <w:sectPr w:rsidR="00EF4B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B6345"/>
    <w:multiLevelType w:val="hybridMultilevel"/>
    <w:tmpl w:val="21921E9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5C488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741318D"/>
    <w:multiLevelType w:val="hybridMultilevel"/>
    <w:tmpl w:val="50DEC5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51AE"/>
    <w:multiLevelType w:val="hybridMultilevel"/>
    <w:tmpl w:val="EE82A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11E4"/>
    <w:rsid w:val="003C5FD6"/>
    <w:rsid w:val="0083715F"/>
    <w:rsid w:val="00B32466"/>
    <w:rsid w:val="00E20BAC"/>
    <w:rsid w:val="00E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CE3F4-D287-49C4-B557-CF0D952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B82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1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cassist@titq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mgr@titqet.org.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Manager</dc:creator>
  <cp:keywords/>
  <dc:description/>
  <cp:lastModifiedBy>landscoordinator</cp:lastModifiedBy>
  <cp:revision>2</cp:revision>
  <dcterms:created xsi:type="dcterms:W3CDTF">2025-03-21T23:01:00Z</dcterms:created>
  <dcterms:modified xsi:type="dcterms:W3CDTF">2025-03-21T23:01:00Z</dcterms:modified>
</cp:coreProperties>
</file>